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7CC" w:rsidRDefault="004A17CC" w:rsidP="004A17CC">
      <w:pPr>
        <w:spacing w:line="480" w:lineRule="auto"/>
        <w:jc w:val="center"/>
        <w:rPr>
          <w:rFonts w:ascii="Times New Roman" w:hAnsi="Times New Roman" w:cs="Times New Roman"/>
          <w:sz w:val="24"/>
          <w:szCs w:val="24"/>
        </w:rPr>
      </w:pPr>
    </w:p>
    <w:p w:rsidR="004A17CC" w:rsidRDefault="004A17CC" w:rsidP="004A17CC">
      <w:pPr>
        <w:spacing w:line="480" w:lineRule="auto"/>
        <w:jc w:val="center"/>
        <w:rPr>
          <w:rFonts w:ascii="Times New Roman" w:hAnsi="Times New Roman" w:cs="Times New Roman"/>
          <w:sz w:val="24"/>
          <w:szCs w:val="24"/>
        </w:rPr>
      </w:pPr>
    </w:p>
    <w:p w:rsidR="004A17CC" w:rsidRDefault="004A17CC" w:rsidP="004A17CC">
      <w:pPr>
        <w:spacing w:line="480" w:lineRule="auto"/>
        <w:jc w:val="center"/>
        <w:rPr>
          <w:rFonts w:ascii="Times New Roman" w:hAnsi="Times New Roman" w:cs="Times New Roman"/>
          <w:sz w:val="24"/>
          <w:szCs w:val="24"/>
        </w:rPr>
      </w:pPr>
    </w:p>
    <w:p w:rsidR="004A17CC" w:rsidRDefault="004A17CC" w:rsidP="004A17CC">
      <w:pPr>
        <w:spacing w:line="480" w:lineRule="auto"/>
        <w:jc w:val="center"/>
        <w:rPr>
          <w:rFonts w:ascii="Times New Roman" w:hAnsi="Times New Roman" w:cs="Times New Roman"/>
          <w:sz w:val="24"/>
          <w:szCs w:val="24"/>
        </w:rPr>
      </w:pPr>
    </w:p>
    <w:p w:rsidR="004A17CC" w:rsidRDefault="004A17CC" w:rsidP="004A17CC">
      <w:pPr>
        <w:spacing w:line="480" w:lineRule="auto"/>
        <w:jc w:val="center"/>
        <w:rPr>
          <w:rFonts w:ascii="Times New Roman" w:hAnsi="Times New Roman" w:cs="Times New Roman"/>
          <w:sz w:val="24"/>
          <w:szCs w:val="24"/>
        </w:rPr>
      </w:pPr>
    </w:p>
    <w:p w:rsidR="004A17CC" w:rsidRDefault="004A17CC" w:rsidP="004A17CC">
      <w:pPr>
        <w:spacing w:line="480" w:lineRule="auto"/>
        <w:jc w:val="center"/>
        <w:rPr>
          <w:rFonts w:ascii="Times New Roman" w:hAnsi="Times New Roman" w:cs="Times New Roman"/>
          <w:sz w:val="24"/>
          <w:szCs w:val="24"/>
        </w:rPr>
      </w:pPr>
    </w:p>
    <w:p w:rsidR="004A17CC" w:rsidRDefault="004A17CC" w:rsidP="004A17CC">
      <w:pPr>
        <w:spacing w:line="480" w:lineRule="auto"/>
        <w:jc w:val="center"/>
        <w:rPr>
          <w:rFonts w:ascii="Times New Roman" w:hAnsi="Times New Roman" w:cs="Times New Roman"/>
          <w:sz w:val="24"/>
          <w:szCs w:val="24"/>
        </w:rPr>
      </w:pPr>
    </w:p>
    <w:p w:rsidR="004A17CC" w:rsidRDefault="004A17CC" w:rsidP="004A17CC">
      <w:pPr>
        <w:spacing w:line="480" w:lineRule="auto"/>
        <w:jc w:val="center"/>
        <w:rPr>
          <w:rFonts w:ascii="Times New Roman" w:hAnsi="Times New Roman" w:cs="Times New Roman"/>
          <w:sz w:val="24"/>
          <w:szCs w:val="24"/>
        </w:rPr>
      </w:pPr>
    </w:p>
    <w:p w:rsidR="004A17CC" w:rsidRDefault="004A17CC" w:rsidP="004A17CC">
      <w:pPr>
        <w:spacing w:line="480" w:lineRule="auto"/>
        <w:jc w:val="center"/>
        <w:rPr>
          <w:rFonts w:ascii="Times New Roman" w:hAnsi="Times New Roman" w:cs="Times New Roman"/>
          <w:sz w:val="24"/>
          <w:szCs w:val="24"/>
        </w:rPr>
      </w:pPr>
    </w:p>
    <w:p w:rsidR="004A17CC" w:rsidRDefault="004A17CC" w:rsidP="004A17CC">
      <w:pPr>
        <w:spacing w:line="480" w:lineRule="auto"/>
        <w:jc w:val="center"/>
        <w:rPr>
          <w:rFonts w:ascii="Times New Roman" w:hAnsi="Times New Roman" w:cs="Times New Roman"/>
          <w:sz w:val="24"/>
          <w:szCs w:val="24"/>
        </w:rPr>
      </w:pPr>
    </w:p>
    <w:p w:rsidR="0080412D" w:rsidRDefault="004A17CC" w:rsidP="004A17C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Nike Football </w:t>
      </w:r>
      <w:r w:rsidR="00982137">
        <w:rPr>
          <w:rFonts w:ascii="Times New Roman" w:hAnsi="Times New Roman" w:cs="Times New Roman"/>
          <w:sz w:val="24"/>
          <w:szCs w:val="24"/>
        </w:rPr>
        <w:t xml:space="preserve">and the </w:t>
      </w:r>
      <w:r>
        <w:rPr>
          <w:rFonts w:ascii="Times New Roman" w:hAnsi="Times New Roman" w:cs="Times New Roman"/>
          <w:sz w:val="24"/>
          <w:szCs w:val="24"/>
        </w:rPr>
        <w:t>World Cup</w:t>
      </w:r>
    </w:p>
    <w:p w:rsidR="004A17CC" w:rsidRDefault="004A17CC" w:rsidP="004A17C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A17CC" w:rsidRDefault="004A17CC" w:rsidP="004A17C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A17CC" w:rsidRPr="004A17CC" w:rsidRDefault="004A17CC" w:rsidP="004A17CC">
      <w:pPr>
        <w:rPr>
          <w:rFonts w:ascii="Times New Roman" w:hAnsi="Times New Roman" w:cs="Times New Roman"/>
          <w:sz w:val="24"/>
          <w:szCs w:val="24"/>
        </w:rPr>
      </w:pPr>
    </w:p>
    <w:p w:rsidR="004A17CC" w:rsidRPr="004A17CC" w:rsidRDefault="004A17CC" w:rsidP="004A17CC">
      <w:pPr>
        <w:rPr>
          <w:rFonts w:ascii="Times New Roman" w:hAnsi="Times New Roman" w:cs="Times New Roman"/>
          <w:sz w:val="24"/>
          <w:szCs w:val="24"/>
        </w:rPr>
      </w:pPr>
    </w:p>
    <w:p w:rsidR="004A17CC" w:rsidRPr="004A17CC" w:rsidRDefault="004A17CC" w:rsidP="004A17CC">
      <w:pPr>
        <w:rPr>
          <w:rFonts w:ascii="Times New Roman" w:hAnsi="Times New Roman" w:cs="Times New Roman"/>
          <w:sz w:val="24"/>
          <w:szCs w:val="24"/>
        </w:rPr>
      </w:pPr>
    </w:p>
    <w:p w:rsidR="004A17CC" w:rsidRDefault="004A17CC" w:rsidP="004A17CC">
      <w:pPr>
        <w:rPr>
          <w:rFonts w:ascii="Times New Roman" w:hAnsi="Times New Roman" w:cs="Times New Roman"/>
          <w:sz w:val="24"/>
          <w:szCs w:val="24"/>
        </w:rPr>
      </w:pPr>
    </w:p>
    <w:p w:rsidR="004A17CC" w:rsidRDefault="004A17CC" w:rsidP="004A17CC">
      <w:pPr>
        <w:rPr>
          <w:rFonts w:ascii="Times New Roman" w:hAnsi="Times New Roman" w:cs="Times New Roman"/>
          <w:sz w:val="24"/>
          <w:szCs w:val="24"/>
        </w:rPr>
      </w:pPr>
    </w:p>
    <w:p w:rsidR="004A17CC" w:rsidRDefault="004A17CC" w:rsidP="004A17CC">
      <w:pPr>
        <w:rPr>
          <w:rFonts w:ascii="Times New Roman" w:hAnsi="Times New Roman" w:cs="Times New Roman"/>
          <w:sz w:val="24"/>
          <w:szCs w:val="24"/>
        </w:rPr>
      </w:pPr>
    </w:p>
    <w:p w:rsidR="004A17CC" w:rsidRDefault="004A17CC" w:rsidP="004A17C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Nike Football </w:t>
      </w:r>
      <w:r w:rsidR="00982137">
        <w:rPr>
          <w:rFonts w:ascii="Times New Roman" w:hAnsi="Times New Roman" w:cs="Times New Roman"/>
          <w:sz w:val="24"/>
          <w:szCs w:val="24"/>
        </w:rPr>
        <w:t xml:space="preserve">and the </w:t>
      </w:r>
      <w:r>
        <w:rPr>
          <w:rFonts w:ascii="Times New Roman" w:hAnsi="Times New Roman" w:cs="Times New Roman"/>
          <w:sz w:val="24"/>
          <w:szCs w:val="24"/>
        </w:rPr>
        <w:t>World Cup</w:t>
      </w:r>
    </w:p>
    <w:p w:rsidR="002845CD" w:rsidRDefault="002845CD" w:rsidP="004A17CC">
      <w:pPr>
        <w:spacing w:line="480" w:lineRule="auto"/>
        <w:rPr>
          <w:rFonts w:ascii="Times New Roman" w:hAnsi="Times New Roman" w:cs="Times New Roman"/>
          <w:color w:val="1D1D1D"/>
          <w:sz w:val="24"/>
          <w:szCs w:val="24"/>
          <w:shd w:val="clear" w:color="auto" w:fill="FFFFFF"/>
        </w:rPr>
      </w:pPr>
      <w:r w:rsidRPr="002845CD">
        <w:rPr>
          <w:rFonts w:ascii="Times New Roman" w:hAnsi="Times New Roman" w:cs="Times New Roman"/>
          <w:color w:val="1D1D1D"/>
          <w:sz w:val="24"/>
          <w:szCs w:val="24"/>
          <w:shd w:val="clear" w:color="auto" w:fill="FFFFFF"/>
        </w:rPr>
        <w:t xml:space="preserve">1. </w:t>
      </w:r>
      <w:r w:rsidRPr="002845CD">
        <w:rPr>
          <w:rFonts w:ascii="Times New Roman" w:hAnsi="Times New Roman" w:cs="Times New Roman"/>
          <w:color w:val="1D1D1D"/>
          <w:sz w:val="24"/>
          <w:szCs w:val="24"/>
          <w:shd w:val="clear" w:color="auto" w:fill="FFFFFF"/>
        </w:rPr>
        <w:t>(</w:t>
      </w:r>
      <w:proofErr w:type="gramStart"/>
      <w:r w:rsidRPr="002845CD">
        <w:rPr>
          <w:rFonts w:ascii="Times New Roman" w:hAnsi="Times New Roman" w:cs="Times New Roman"/>
          <w:color w:val="1D1D1D"/>
          <w:sz w:val="24"/>
          <w:szCs w:val="24"/>
          <w:shd w:val="clear" w:color="auto" w:fill="FFFFFF"/>
        </w:rPr>
        <w:t>a</w:t>
      </w:r>
      <w:proofErr w:type="gramEnd"/>
      <w:r w:rsidRPr="002845CD">
        <w:rPr>
          <w:rFonts w:ascii="Times New Roman" w:hAnsi="Times New Roman" w:cs="Times New Roman"/>
          <w:color w:val="1D1D1D"/>
          <w:sz w:val="24"/>
          <w:szCs w:val="24"/>
          <w:shd w:val="clear" w:color="auto" w:fill="FFFFFF"/>
        </w:rPr>
        <w:t>) What was Nike’s challenge back in 1994 in the football category?</w:t>
      </w:r>
      <w:r>
        <w:rPr>
          <w:rFonts w:ascii="Times New Roman" w:hAnsi="Times New Roman" w:cs="Times New Roman"/>
          <w:color w:val="1D1D1D"/>
          <w:sz w:val="24"/>
          <w:szCs w:val="24"/>
          <w:shd w:val="clear" w:color="auto" w:fill="FFFFFF"/>
        </w:rPr>
        <w:t xml:space="preserve"> The company did not receive sponsorship offers from any team despite developing a new boot known as the Tempo Premier. </w:t>
      </w:r>
      <w:r w:rsidRPr="002845CD">
        <w:rPr>
          <w:rFonts w:ascii="Times New Roman" w:hAnsi="Times New Roman" w:cs="Times New Roman"/>
          <w:color w:val="1D1D1D"/>
          <w:sz w:val="24"/>
          <w:szCs w:val="24"/>
          <w:shd w:val="clear" w:color="auto" w:fill="FFFFFF"/>
        </w:rPr>
        <w:t xml:space="preserve"> (b) How did Nike overcome its “late-mover</w:t>
      </w:r>
      <w:r>
        <w:rPr>
          <w:rFonts w:ascii="Times New Roman" w:hAnsi="Times New Roman" w:cs="Times New Roman"/>
          <w:color w:val="1D1D1D"/>
          <w:sz w:val="24"/>
          <w:szCs w:val="24"/>
          <w:shd w:val="clear" w:color="auto" w:fill="FFFFFF"/>
        </w:rPr>
        <w:t xml:space="preserve"> advantage?</w:t>
      </w:r>
      <w:r w:rsidR="005D3364">
        <w:rPr>
          <w:rFonts w:ascii="Times New Roman" w:hAnsi="Times New Roman" w:cs="Times New Roman"/>
          <w:color w:val="1D1D1D"/>
          <w:sz w:val="24"/>
          <w:szCs w:val="24"/>
          <w:shd w:val="clear" w:color="auto" w:fill="FFFFFF"/>
        </w:rPr>
        <w:t xml:space="preserve"> The company devised a digital strategy as well as launched </w:t>
      </w:r>
      <w:proofErr w:type="spellStart"/>
      <w:r w:rsidR="005D3364">
        <w:rPr>
          <w:rFonts w:ascii="Times New Roman" w:hAnsi="Times New Roman" w:cs="Times New Roman"/>
          <w:color w:val="1D1D1D"/>
          <w:sz w:val="24"/>
          <w:szCs w:val="24"/>
          <w:shd w:val="clear" w:color="auto" w:fill="FFFFFF"/>
        </w:rPr>
        <w:t>Joga</w:t>
      </w:r>
      <w:proofErr w:type="spellEnd"/>
      <w:r w:rsidR="005D3364">
        <w:rPr>
          <w:rFonts w:ascii="Times New Roman" w:hAnsi="Times New Roman" w:cs="Times New Roman"/>
          <w:color w:val="1D1D1D"/>
          <w:sz w:val="24"/>
          <w:szCs w:val="24"/>
          <w:shd w:val="clear" w:color="auto" w:fill="FFFFFF"/>
        </w:rPr>
        <w:t xml:space="preserve"> Bonito in February 2006</w:t>
      </w:r>
      <w:r w:rsidR="00DC5D9D">
        <w:rPr>
          <w:rFonts w:ascii="Times New Roman" w:hAnsi="Times New Roman" w:cs="Times New Roman"/>
          <w:color w:val="1D1D1D"/>
          <w:sz w:val="24"/>
          <w:szCs w:val="24"/>
          <w:shd w:val="clear" w:color="auto" w:fill="FFFFFF"/>
        </w:rPr>
        <w:t xml:space="preserve"> (Johnson, 2013)</w:t>
      </w:r>
      <w:r w:rsidR="005D3364">
        <w:rPr>
          <w:rFonts w:ascii="Times New Roman" w:hAnsi="Times New Roman" w:cs="Times New Roman"/>
          <w:color w:val="1D1D1D"/>
          <w:sz w:val="24"/>
          <w:szCs w:val="24"/>
          <w:shd w:val="clear" w:color="auto" w:fill="FFFFFF"/>
        </w:rPr>
        <w:t xml:space="preserve">. The product was aimed at creating public awareness of its creativity within social networks. Also, the company collaborated with Google </w:t>
      </w:r>
      <w:r w:rsidR="00E742AE">
        <w:rPr>
          <w:rFonts w:ascii="Times New Roman" w:hAnsi="Times New Roman" w:cs="Times New Roman"/>
          <w:color w:val="1D1D1D"/>
          <w:sz w:val="24"/>
          <w:szCs w:val="24"/>
          <w:shd w:val="clear" w:color="auto" w:fill="FFFFFF"/>
        </w:rPr>
        <w:t xml:space="preserve">and </w:t>
      </w:r>
      <w:proofErr w:type="spellStart"/>
      <w:r w:rsidR="00E742AE">
        <w:rPr>
          <w:rFonts w:ascii="Times New Roman" w:hAnsi="Times New Roman" w:cs="Times New Roman"/>
          <w:color w:val="1D1D1D"/>
          <w:sz w:val="24"/>
          <w:szCs w:val="24"/>
          <w:shd w:val="clear" w:color="auto" w:fill="FFFFFF"/>
        </w:rPr>
        <w:t>Orkut</w:t>
      </w:r>
      <w:proofErr w:type="spellEnd"/>
      <w:r w:rsidR="00E742AE">
        <w:rPr>
          <w:rFonts w:ascii="Times New Roman" w:hAnsi="Times New Roman" w:cs="Times New Roman"/>
          <w:color w:val="1D1D1D"/>
          <w:sz w:val="24"/>
          <w:szCs w:val="24"/>
          <w:shd w:val="clear" w:color="auto" w:fill="FFFFFF"/>
        </w:rPr>
        <w:t xml:space="preserve"> to promote interaction with the customers. Digital conversations enabled the company to sign up approximately 1 million online users</w:t>
      </w:r>
      <w:r w:rsidR="00DC5D9D">
        <w:rPr>
          <w:rFonts w:ascii="Times New Roman" w:hAnsi="Times New Roman" w:cs="Times New Roman"/>
          <w:color w:val="1D1D1D"/>
          <w:sz w:val="24"/>
          <w:szCs w:val="24"/>
          <w:shd w:val="clear" w:color="auto" w:fill="FFFFFF"/>
        </w:rPr>
        <w:t xml:space="preserve"> (Johnson, 2013)</w:t>
      </w:r>
      <w:r w:rsidR="00E742AE">
        <w:rPr>
          <w:rFonts w:ascii="Times New Roman" w:hAnsi="Times New Roman" w:cs="Times New Roman"/>
          <w:color w:val="1D1D1D"/>
          <w:sz w:val="24"/>
          <w:szCs w:val="24"/>
          <w:shd w:val="clear" w:color="auto" w:fill="FFFFFF"/>
        </w:rPr>
        <w:t xml:space="preserve">. Nike’s online presence in channels like </w:t>
      </w:r>
      <w:proofErr w:type="spellStart"/>
      <w:r w:rsidR="00E742AE">
        <w:rPr>
          <w:rFonts w:ascii="Times New Roman" w:hAnsi="Times New Roman" w:cs="Times New Roman"/>
          <w:color w:val="1D1D1D"/>
          <w:sz w:val="24"/>
          <w:szCs w:val="24"/>
          <w:shd w:val="clear" w:color="auto" w:fill="FFFFFF"/>
        </w:rPr>
        <w:t>JogaTV</w:t>
      </w:r>
      <w:proofErr w:type="spellEnd"/>
      <w:r w:rsidR="00E742AE">
        <w:rPr>
          <w:rFonts w:ascii="Times New Roman" w:hAnsi="Times New Roman" w:cs="Times New Roman"/>
          <w:color w:val="1D1D1D"/>
          <w:sz w:val="24"/>
          <w:szCs w:val="24"/>
          <w:shd w:val="clear" w:color="auto" w:fill="FFFFFF"/>
        </w:rPr>
        <w:t xml:space="preserve"> enabled persons to share videos about freestyle videos. As a result, the company sponsored 8 national teams in the 2006 World Cup and 12 of the 22 players during the final wore Nike’s boots</w:t>
      </w:r>
      <w:r w:rsidR="00DC5D9D">
        <w:rPr>
          <w:rFonts w:ascii="Times New Roman" w:hAnsi="Times New Roman" w:cs="Times New Roman"/>
          <w:color w:val="1D1D1D"/>
          <w:sz w:val="24"/>
          <w:szCs w:val="24"/>
          <w:shd w:val="clear" w:color="auto" w:fill="FFFFFF"/>
        </w:rPr>
        <w:t xml:space="preserve"> (Johnson, 2013)</w:t>
      </w:r>
      <w:r w:rsidR="00E742AE">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 xml:space="preserve"> (c) Describe what Nike did</w:t>
      </w:r>
      <w:r w:rsidRPr="002845CD">
        <w:rPr>
          <w:rFonts w:ascii="Times New Roman" w:hAnsi="Times New Roman" w:cs="Times New Roman"/>
          <w:color w:val="1D1D1D"/>
          <w:sz w:val="24"/>
          <w:szCs w:val="24"/>
          <w:shd w:val="clear" w:color="auto" w:fill="FFFFFF"/>
        </w:rPr>
        <w:t xml:space="preserve"> to increase its football revenues from $40 million in 199</w:t>
      </w:r>
      <w:r w:rsidR="00982137">
        <w:rPr>
          <w:rFonts w:ascii="Times New Roman" w:hAnsi="Times New Roman" w:cs="Times New Roman"/>
          <w:color w:val="1D1D1D"/>
          <w:sz w:val="24"/>
          <w:szCs w:val="24"/>
          <w:shd w:val="clear" w:color="auto" w:fill="FFFFFF"/>
        </w:rPr>
        <w:t>4 to over $1.4 billion in 2006</w:t>
      </w:r>
      <w:r w:rsidR="0006007E">
        <w:rPr>
          <w:rFonts w:ascii="Times New Roman" w:hAnsi="Times New Roman" w:cs="Times New Roman"/>
          <w:color w:val="1D1D1D"/>
          <w:sz w:val="24"/>
          <w:szCs w:val="24"/>
          <w:shd w:val="clear" w:color="auto" w:fill="FFFFFF"/>
        </w:rPr>
        <w:t>. The company use digital strategies to connect with their customers. Shifting to digital has helped the company capture young customers as well as stay ahead of the competition.</w:t>
      </w:r>
      <w:r w:rsidR="00B7420D">
        <w:rPr>
          <w:rFonts w:ascii="Times New Roman" w:hAnsi="Times New Roman" w:cs="Times New Roman"/>
          <w:color w:val="1D1D1D"/>
          <w:sz w:val="24"/>
          <w:szCs w:val="24"/>
          <w:shd w:val="clear" w:color="auto" w:fill="FFFFFF"/>
        </w:rPr>
        <w:t xml:space="preserve"> In this regard, Nike communicated with the youth in a language that they comprehended. The tough of digital gold pushed Nike to use social media platforms such as YouTube showing the world how they are technologically-centered. Also, the company developed new approaches that enabled individuals to play football with s</w:t>
      </w:r>
      <w:r w:rsidR="005D3364">
        <w:rPr>
          <w:rFonts w:ascii="Times New Roman" w:hAnsi="Times New Roman" w:cs="Times New Roman"/>
          <w:color w:val="1D1D1D"/>
          <w:sz w:val="24"/>
          <w:szCs w:val="24"/>
          <w:shd w:val="clear" w:color="auto" w:fill="FFFFFF"/>
        </w:rPr>
        <w:t>o much creativity despite getting entertained</w:t>
      </w:r>
      <w:r w:rsidR="00DC5D9D">
        <w:rPr>
          <w:rFonts w:ascii="Times New Roman" w:hAnsi="Times New Roman" w:cs="Times New Roman"/>
          <w:color w:val="1D1D1D"/>
          <w:sz w:val="24"/>
          <w:szCs w:val="24"/>
          <w:shd w:val="clear" w:color="auto" w:fill="FFFFFF"/>
        </w:rPr>
        <w:t xml:space="preserve"> (Johnson, 2013)</w:t>
      </w:r>
      <w:r w:rsidR="005D3364">
        <w:rPr>
          <w:rFonts w:ascii="Times New Roman" w:hAnsi="Times New Roman" w:cs="Times New Roman"/>
          <w:color w:val="1D1D1D"/>
          <w:sz w:val="24"/>
          <w:szCs w:val="24"/>
          <w:shd w:val="clear" w:color="auto" w:fill="FFFFFF"/>
        </w:rPr>
        <w:t xml:space="preserve">. For example, it used to the Mercurial to announce to the world that it is an innovator. Notably, the company is often endeavoring to communicate with its consumers in a bid of enhancing their satisfaction. </w:t>
      </w:r>
    </w:p>
    <w:p w:rsidR="00E742AE" w:rsidRDefault="00E742AE" w:rsidP="004A17CC">
      <w:pPr>
        <w:spacing w:line="480" w:lineRule="auto"/>
        <w:rPr>
          <w:rFonts w:ascii="Times New Roman" w:hAnsi="Times New Roman" w:cs="Times New Roman"/>
          <w:color w:val="1D1D1D"/>
          <w:sz w:val="24"/>
          <w:szCs w:val="24"/>
          <w:shd w:val="clear" w:color="auto" w:fill="FFFFFF"/>
        </w:rPr>
      </w:pPr>
    </w:p>
    <w:p w:rsidR="002845CD" w:rsidRDefault="002845CD" w:rsidP="004A17CC">
      <w:pPr>
        <w:spacing w:line="480" w:lineRule="auto"/>
        <w:rPr>
          <w:rFonts w:ascii="Times New Roman" w:hAnsi="Times New Roman" w:cs="Times New Roman"/>
          <w:color w:val="1D1D1D"/>
          <w:sz w:val="24"/>
          <w:szCs w:val="24"/>
          <w:shd w:val="clear" w:color="auto" w:fill="FFFFFF"/>
        </w:rPr>
      </w:pPr>
      <w:r w:rsidRPr="002845CD">
        <w:rPr>
          <w:rFonts w:ascii="Times New Roman" w:hAnsi="Times New Roman" w:cs="Times New Roman"/>
          <w:color w:val="1D1D1D"/>
          <w:sz w:val="24"/>
          <w:szCs w:val="24"/>
          <w:shd w:val="clear" w:color="auto" w:fill="FFFFFF"/>
        </w:rPr>
        <w:lastRenderedPageBreak/>
        <w:t xml:space="preserve"> 2. (</w:t>
      </w:r>
      <w:proofErr w:type="gramStart"/>
      <w:r w:rsidRPr="002845CD">
        <w:rPr>
          <w:rFonts w:ascii="Times New Roman" w:hAnsi="Times New Roman" w:cs="Times New Roman"/>
          <w:color w:val="1D1D1D"/>
          <w:sz w:val="24"/>
          <w:szCs w:val="24"/>
          <w:shd w:val="clear" w:color="auto" w:fill="FFFFFF"/>
        </w:rPr>
        <w:t>a</w:t>
      </w:r>
      <w:proofErr w:type="gramEnd"/>
      <w:r w:rsidRPr="002845CD">
        <w:rPr>
          <w:rFonts w:ascii="Times New Roman" w:hAnsi="Times New Roman" w:cs="Times New Roman"/>
          <w:color w:val="1D1D1D"/>
          <w:sz w:val="24"/>
          <w:szCs w:val="24"/>
          <w:shd w:val="clear" w:color="auto" w:fill="FFFFFF"/>
        </w:rPr>
        <w:t>) Who was Nike’s target market?</w:t>
      </w:r>
      <w:r w:rsidR="00E742AE">
        <w:rPr>
          <w:rFonts w:ascii="Times New Roman" w:hAnsi="Times New Roman" w:cs="Times New Roman"/>
          <w:color w:val="1D1D1D"/>
          <w:sz w:val="24"/>
          <w:szCs w:val="24"/>
          <w:shd w:val="clear" w:color="auto" w:fill="FFFFFF"/>
        </w:rPr>
        <w:t xml:space="preserve"> Nike’s target market was persons between the age of 12 and 14. </w:t>
      </w:r>
      <w:r w:rsidRPr="002845CD">
        <w:rPr>
          <w:rFonts w:ascii="Times New Roman" w:hAnsi="Times New Roman" w:cs="Times New Roman"/>
          <w:color w:val="1D1D1D"/>
          <w:sz w:val="24"/>
          <w:szCs w:val="24"/>
          <w:shd w:val="clear" w:color="auto" w:fill="FFFFFF"/>
        </w:rPr>
        <w:t xml:space="preserve"> (b) Why did they shift their target market? </w:t>
      </w:r>
      <w:r w:rsidR="00E742AE">
        <w:rPr>
          <w:rFonts w:ascii="Times New Roman" w:hAnsi="Times New Roman" w:cs="Times New Roman"/>
          <w:color w:val="1D1D1D"/>
          <w:sz w:val="24"/>
          <w:szCs w:val="24"/>
          <w:shd w:val="clear" w:color="auto" w:fill="FFFFFF"/>
        </w:rPr>
        <w:t>The company decided to shift to focus older consumers. In this regard, the company was cementing 17 year-olds as the epitome of their target market</w:t>
      </w:r>
      <w:r w:rsidR="00DC5D9D">
        <w:rPr>
          <w:rFonts w:ascii="Times New Roman" w:hAnsi="Times New Roman" w:cs="Times New Roman"/>
          <w:color w:val="1D1D1D"/>
          <w:sz w:val="24"/>
          <w:szCs w:val="24"/>
          <w:shd w:val="clear" w:color="auto" w:fill="FFFFFF"/>
        </w:rPr>
        <w:t xml:space="preserve"> (Johnson, 2013)</w:t>
      </w:r>
      <w:r w:rsidR="00E742AE">
        <w:rPr>
          <w:rFonts w:ascii="Times New Roman" w:hAnsi="Times New Roman" w:cs="Times New Roman"/>
          <w:color w:val="1D1D1D"/>
          <w:sz w:val="24"/>
          <w:szCs w:val="24"/>
          <w:shd w:val="clear" w:color="auto" w:fill="FFFFFF"/>
        </w:rPr>
        <w:t xml:space="preserve">. The shift was inevitable since the company felt that </w:t>
      </w:r>
      <w:r w:rsidR="00E05261">
        <w:rPr>
          <w:rFonts w:ascii="Times New Roman" w:hAnsi="Times New Roman" w:cs="Times New Roman"/>
          <w:color w:val="1D1D1D"/>
          <w:sz w:val="24"/>
          <w:szCs w:val="24"/>
          <w:shd w:val="clear" w:color="auto" w:fill="FFFFFF"/>
        </w:rPr>
        <w:t>the 17-year-olds were independent and football-oriented as compared to the initial target market. In this regard, they can purchase the company’s boots and form the base brand loyalty. Also, these groups had the drive to become better footballers and were inspired; these attributes reflects on an actual evolution of a football player.</w:t>
      </w:r>
      <w:r w:rsidR="00E742AE">
        <w:rPr>
          <w:rFonts w:ascii="Times New Roman" w:hAnsi="Times New Roman" w:cs="Times New Roman"/>
          <w:color w:val="1D1D1D"/>
          <w:sz w:val="24"/>
          <w:szCs w:val="24"/>
          <w:shd w:val="clear" w:color="auto" w:fill="FFFFFF"/>
        </w:rPr>
        <w:t xml:space="preserve"> </w:t>
      </w:r>
      <w:r w:rsidRPr="002845CD">
        <w:rPr>
          <w:rFonts w:ascii="Times New Roman" w:hAnsi="Times New Roman" w:cs="Times New Roman"/>
          <w:color w:val="1D1D1D"/>
          <w:sz w:val="24"/>
          <w:szCs w:val="24"/>
          <w:shd w:val="clear" w:color="auto" w:fill="FFFFFF"/>
        </w:rPr>
        <w:t xml:space="preserve">(c) Was this a wise business move? </w:t>
      </w:r>
      <w:r w:rsidR="00E05261">
        <w:rPr>
          <w:rFonts w:ascii="Times New Roman" w:hAnsi="Times New Roman" w:cs="Times New Roman"/>
          <w:color w:val="1D1D1D"/>
          <w:sz w:val="24"/>
          <w:szCs w:val="24"/>
          <w:shd w:val="clear" w:color="auto" w:fill="FFFFFF"/>
        </w:rPr>
        <w:t xml:space="preserve">No. </w:t>
      </w:r>
      <w:r w:rsidRPr="002845CD">
        <w:rPr>
          <w:rFonts w:ascii="Times New Roman" w:hAnsi="Times New Roman" w:cs="Times New Roman"/>
          <w:color w:val="1D1D1D"/>
          <w:sz w:val="24"/>
          <w:szCs w:val="24"/>
          <w:shd w:val="clear" w:color="auto" w:fill="FFFFFF"/>
        </w:rPr>
        <w:t>Why or Why not.</w:t>
      </w:r>
      <w:r w:rsidR="00E05261">
        <w:rPr>
          <w:rFonts w:ascii="Times New Roman" w:hAnsi="Times New Roman" w:cs="Times New Roman"/>
          <w:color w:val="1D1D1D"/>
          <w:sz w:val="24"/>
          <w:szCs w:val="24"/>
          <w:shd w:val="clear" w:color="auto" w:fill="FFFFFF"/>
        </w:rPr>
        <w:t xml:space="preserve"> Shifting the target market meant that the company needed to change its culture that believed that 13-year olds were as determined. Also, 13-year olds are the spine of football since they depict the future of the game. Even though they are not independent, inculcating football values at a tender age is likely </w:t>
      </w:r>
      <w:proofErr w:type="gramStart"/>
      <w:r w:rsidR="00E05261">
        <w:rPr>
          <w:rFonts w:ascii="Times New Roman" w:hAnsi="Times New Roman" w:cs="Times New Roman"/>
          <w:color w:val="1D1D1D"/>
          <w:sz w:val="24"/>
          <w:szCs w:val="24"/>
          <w:shd w:val="clear" w:color="auto" w:fill="FFFFFF"/>
        </w:rPr>
        <w:t>cause</w:t>
      </w:r>
      <w:proofErr w:type="gramEnd"/>
      <w:r w:rsidR="00E05261">
        <w:rPr>
          <w:rFonts w:ascii="Times New Roman" w:hAnsi="Times New Roman" w:cs="Times New Roman"/>
          <w:color w:val="1D1D1D"/>
          <w:sz w:val="24"/>
          <w:szCs w:val="24"/>
          <w:shd w:val="clear" w:color="auto" w:fill="FFFFFF"/>
        </w:rPr>
        <w:t xml:space="preserve"> them to buy boots they used during their formative years.  </w:t>
      </w:r>
    </w:p>
    <w:p w:rsidR="004A17CC" w:rsidRDefault="002845CD" w:rsidP="004A17CC">
      <w:pPr>
        <w:spacing w:line="480" w:lineRule="auto"/>
        <w:rPr>
          <w:rFonts w:ascii="Times New Roman" w:hAnsi="Times New Roman" w:cs="Times New Roman"/>
          <w:color w:val="1D1D1D"/>
          <w:sz w:val="24"/>
          <w:szCs w:val="24"/>
          <w:shd w:val="clear" w:color="auto" w:fill="FFFFFF"/>
        </w:rPr>
      </w:pPr>
      <w:r w:rsidRPr="002845CD">
        <w:rPr>
          <w:rFonts w:ascii="Times New Roman" w:hAnsi="Times New Roman" w:cs="Times New Roman"/>
          <w:color w:val="1D1D1D"/>
          <w:sz w:val="24"/>
          <w:szCs w:val="24"/>
          <w:shd w:val="clear" w:color="auto" w:fill="FFFFFF"/>
        </w:rPr>
        <w:t xml:space="preserve"> 3. What advice would you give Trevor Edwards on the communications decision his team faces on (a) advertising, (b) digital marketing, (c) sustainability, and (d) social responsibility? Explain.</w:t>
      </w:r>
      <w:r w:rsidR="00F134B9">
        <w:rPr>
          <w:rFonts w:ascii="Times New Roman" w:hAnsi="Times New Roman" w:cs="Times New Roman"/>
          <w:color w:val="1D1D1D"/>
          <w:sz w:val="24"/>
          <w:szCs w:val="24"/>
          <w:shd w:val="clear" w:color="auto" w:fill="FFFFFF"/>
        </w:rPr>
        <w:t xml:space="preserve"> </w:t>
      </w:r>
      <w:r w:rsidR="0074392C">
        <w:rPr>
          <w:rFonts w:ascii="Times New Roman" w:hAnsi="Times New Roman" w:cs="Times New Roman"/>
          <w:color w:val="1D1D1D"/>
          <w:sz w:val="24"/>
          <w:szCs w:val="24"/>
          <w:shd w:val="clear" w:color="auto" w:fill="FFFFFF"/>
        </w:rPr>
        <w:t xml:space="preserve">I would advise Nike to integrate traditional advertising strategies such “Airport” ad with digital approaches. Digital strategies will enable the company to be competitively-relevant since customers are nowadays tech-driven.  Also, </w:t>
      </w:r>
      <w:r w:rsidR="00F134B9">
        <w:rPr>
          <w:rFonts w:ascii="Times New Roman" w:hAnsi="Times New Roman" w:cs="Times New Roman"/>
          <w:color w:val="1D1D1D"/>
          <w:sz w:val="24"/>
          <w:szCs w:val="24"/>
          <w:shd w:val="clear" w:color="auto" w:fill="FFFFFF"/>
        </w:rPr>
        <w:t>I would advise Trevor to maintain the digital marketing strategy since it is essential in reaching so many persons at once. The strategy is instrumental in connecting with the youth that are major social network users. Besides, the strategy also aligns with its new target market of 17-year olds.</w:t>
      </w:r>
      <w:r w:rsidR="0074392C">
        <w:rPr>
          <w:rFonts w:ascii="Times New Roman" w:hAnsi="Times New Roman" w:cs="Times New Roman"/>
          <w:color w:val="1D1D1D"/>
          <w:sz w:val="24"/>
          <w:szCs w:val="24"/>
          <w:shd w:val="clear" w:color="auto" w:fill="FFFFFF"/>
        </w:rPr>
        <w:t xml:space="preserve"> In addition, I would advise Edward to continue with the endeavors of reducing its production effects on the environment. The idea of manufacturing jerseys with recycled plastic materials was a brilliant one since it showed the world another side of the company that is unknown. I would advise Edward that </w:t>
      </w:r>
      <w:r w:rsidR="0074392C">
        <w:rPr>
          <w:rFonts w:ascii="Times New Roman" w:hAnsi="Times New Roman" w:cs="Times New Roman"/>
          <w:color w:val="1D1D1D"/>
          <w:sz w:val="24"/>
          <w:szCs w:val="24"/>
          <w:shd w:val="clear" w:color="auto" w:fill="FFFFFF"/>
        </w:rPr>
        <w:lastRenderedPageBreak/>
        <w:t xml:space="preserve">despite using sustainable materials for its products, it should engage in more environmental initiatives to paint a positive corporate image. Lastly, I would advise Edward to ignore the naysayers that were critical that plastic-made jersey </w:t>
      </w:r>
      <w:r w:rsidR="00DC5D9D">
        <w:rPr>
          <w:rFonts w:ascii="Times New Roman" w:hAnsi="Times New Roman" w:cs="Times New Roman"/>
          <w:color w:val="1D1D1D"/>
          <w:sz w:val="24"/>
          <w:szCs w:val="24"/>
          <w:shd w:val="clear" w:color="auto" w:fill="FFFFFF"/>
        </w:rPr>
        <w:t>was likely meet resistant due to their ‘non-comfort.’ I will also advise the company to maintain its stand that it should be known as an enterprise that brought performance innovation to its products. Customers are likely to like unique products especially the ones that promote environmental sustainability. I will advise that reducing environmental problems should be the key social responsibility of the company. In this regard, it should not compromise its product performance, but it can use better technologies to improve its products’ performance.</w:t>
      </w:r>
    </w:p>
    <w:p w:rsidR="00DC5D9D" w:rsidRDefault="00DC5D9D" w:rsidP="004A17CC">
      <w:pPr>
        <w:spacing w:line="480" w:lineRule="auto"/>
        <w:rPr>
          <w:rFonts w:ascii="Times New Roman" w:hAnsi="Times New Roman" w:cs="Times New Roman"/>
          <w:color w:val="1D1D1D"/>
          <w:sz w:val="24"/>
          <w:szCs w:val="24"/>
          <w:shd w:val="clear" w:color="auto" w:fill="FFFFFF"/>
        </w:rPr>
      </w:pPr>
    </w:p>
    <w:p w:rsidR="00DC5D9D" w:rsidRDefault="00DC5D9D" w:rsidP="004A17CC">
      <w:pPr>
        <w:spacing w:line="480" w:lineRule="auto"/>
        <w:rPr>
          <w:rFonts w:ascii="Times New Roman" w:hAnsi="Times New Roman" w:cs="Times New Roman"/>
          <w:color w:val="1D1D1D"/>
          <w:sz w:val="24"/>
          <w:szCs w:val="24"/>
          <w:shd w:val="clear" w:color="auto" w:fill="FFFFFF"/>
        </w:rPr>
      </w:pPr>
    </w:p>
    <w:p w:rsidR="00DC5D9D" w:rsidRDefault="00DC5D9D" w:rsidP="004A17CC">
      <w:pPr>
        <w:spacing w:line="480" w:lineRule="auto"/>
        <w:rPr>
          <w:rFonts w:ascii="Times New Roman" w:hAnsi="Times New Roman" w:cs="Times New Roman"/>
          <w:color w:val="1D1D1D"/>
          <w:sz w:val="24"/>
          <w:szCs w:val="24"/>
          <w:shd w:val="clear" w:color="auto" w:fill="FFFFFF"/>
        </w:rPr>
      </w:pPr>
    </w:p>
    <w:p w:rsidR="00DC5D9D" w:rsidRDefault="00DC5D9D" w:rsidP="004A17CC">
      <w:pPr>
        <w:spacing w:line="480" w:lineRule="auto"/>
        <w:rPr>
          <w:rFonts w:ascii="Times New Roman" w:hAnsi="Times New Roman" w:cs="Times New Roman"/>
          <w:color w:val="1D1D1D"/>
          <w:sz w:val="24"/>
          <w:szCs w:val="24"/>
          <w:shd w:val="clear" w:color="auto" w:fill="FFFFFF"/>
        </w:rPr>
      </w:pPr>
    </w:p>
    <w:p w:rsidR="00DC5D9D" w:rsidRDefault="00DC5D9D" w:rsidP="004A17CC">
      <w:pPr>
        <w:spacing w:line="480" w:lineRule="auto"/>
        <w:rPr>
          <w:rFonts w:ascii="Times New Roman" w:hAnsi="Times New Roman" w:cs="Times New Roman"/>
          <w:color w:val="1D1D1D"/>
          <w:sz w:val="24"/>
          <w:szCs w:val="24"/>
          <w:shd w:val="clear" w:color="auto" w:fill="FFFFFF"/>
        </w:rPr>
      </w:pPr>
    </w:p>
    <w:p w:rsidR="00DC5D9D" w:rsidRDefault="00DC5D9D" w:rsidP="004A17CC">
      <w:pPr>
        <w:spacing w:line="480" w:lineRule="auto"/>
        <w:rPr>
          <w:rFonts w:ascii="Times New Roman" w:hAnsi="Times New Roman" w:cs="Times New Roman"/>
          <w:color w:val="1D1D1D"/>
          <w:sz w:val="24"/>
          <w:szCs w:val="24"/>
          <w:shd w:val="clear" w:color="auto" w:fill="FFFFFF"/>
        </w:rPr>
      </w:pPr>
    </w:p>
    <w:p w:rsidR="00DC5D9D" w:rsidRDefault="00DC5D9D" w:rsidP="004A17CC">
      <w:pPr>
        <w:spacing w:line="480" w:lineRule="auto"/>
        <w:rPr>
          <w:rFonts w:ascii="Times New Roman" w:hAnsi="Times New Roman" w:cs="Times New Roman"/>
          <w:color w:val="1D1D1D"/>
          <w:sz w:val="24"/>
          <w:szCs w:val="24"/>
          <w:shd w:val="clear" w:color="auto" w:fill="FFFFFF"/>
        </w:rPr>
      </w:pPr>
    </w:p>
    <w:p w:rsidR="00DC5D9D" w:rsidRDefault="00DC5D9D" w:rsidP="004A17CC">
      <w:pPr>
        <w:spacing w:line="480" w:lineRule="auto"/>
        <w:rPr>
          <w:rFonts w:ascii="Times New Roman" w:hAnsi="Times New Roman" w:cs="Times New Roman"/>
          <w:color w:val="1D1D1D"/>
          <w:sz w:val="24"/>
          <w:szCs w:val="24"/>
          <w:shd w:val="clear" w:color="auto" w:fill="FFFFFF"/>
        </w:rPr>
      </w:pPr>
    </w:p>
    <w:p w:rsidR="00DC5D9D" w:rsidRDefault="00DC5D9D" w:rsidP="004A17CC">
      <w:pPr>
        <w:spacing w:line="480" w:lineRule="auto"/>
        <w:rPr>
          <w:rFonts w:ascii="Times New Roman" w:hAnsi="Times New Roman" w:cs="Times New Roman"/>
          <w:color w:val="1D1D1D"/>
          <w:sz w:val="24"/>
          <w:szCs w:val="24"/>
          <w:shd w:val="clear" w:color="auto" w:fill="FFFFFF"/>
        </w:rPr>
      </w:pPr>
    </w:p>
    <w:p w:rsidR="00DC5D9D" w:rsidRDefault="00DC5D9D" w:rsidP="004A17CC">
      <w:pPr>
        <w:spacing w:line="480" w:lineRule="auto"/>
        <w:rPr>
          <w:rFonts w:ascii="Times New Roman" w:hAnsi="Times New Roman" w:cs="Times New Roman"/>
          <w:color w:val="1D1D1D"/>
          <w:sz w:val="24"/>
          <w:szCs w:val="24"/>
          <w:shd w:val="clear" w:color="auto" w:fill="FFFFFF"/>
        </w:rPr>
      </w:pPr>
    </w:p>
    <w:p w:rsidR="00DC5D9D" w:rsidRDefault="00DC5D9D" w:rsidP="000700A6">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Reference</w:t>
      </w:r>
    </w:p>
    <w:p w:rsidR="000700A6" w:rsidRDefault="00DC5D9D" w:rsidP="004A17CC">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Johnson, R. (2013). Nike football: World Cup 20</w:t>
      </w:r>
      <w:bookmarkStart w:id="0" w:name="_GoBack"/>
      <w:bookmarkEnd w:id="0"/>
      <w:r>
        <w:rPr>
          <w:rFonts w:ascii="Times New Roman" w:hAnsi="Times New Roman" w:cs="Times New Roman"/>
          <w:color w:val="1D1D1D"/>
          <w:sz w:val="24"/>
          <w:szCs w:val="24"/>
          <w:shd w:val="clear" w:color="auto" w:fill="FFFFFF"/>
        </w:rPr>
        <w:t xml:space="preserve">10 South Africa. </w:t>
      </w:r>
      <w:proofErr w:type="gramStart"/>
      <w:r>
        <w:rPr>
          <w:rFonts w:ascii="Times New Roman" w:hAnsi="Times New Roman" w:cs="Times New Roman"/>
          <w:color w:val="1D1D1D"/>
          <w:sz w:val="24"/>
          <w:szCs w:val="24"/>
          <w:shd w:val="clear" w:color="auto" w:fill="FFFFFF"/>
        </w:rPr>
        <w:t>Harvard Business School.</w:t>
      </w:r>
      <w:proofErr w:type="gramEnd"/>
      <w:r>
        <w:rPr>
          <w:rFonts w:ascii="Times New Roman" w:hAnsi="Times New Roman" w:cs="Times New Roman"/>
          <w:color w:val="1D1D1D"/>
          <w:sz w:val="24"/>
          <w:szCs w:val="24"/>
          <w:shd w:val="clear" w:color="auto" w:fill="FFFFFF"/>
        </w:rPr>
        <w:t xml:space="preserve"> 1-</w:t>
      </w:r>
    </w:p>
    <w:p w:rsidR="00DC5D9D" w:rsidRPr="002845CD" w:rsidRDefault="000700A6" w:rsidP="004A17CC">
      <w:pPr>
        <w:spacing w:line="480" w:lineRule="auto"/>
        <w:rPr>
          <w:rFonts w:ascii="Times New Roman" w:hAnsi="Times New Roman" w:cs="Times New Roman"/>
          <w:sz w:val="24"/>
          <w:szCs w:val="24"/>
        </w:rPr>
      </w:pPr>
      <w:r>
        <w:rPr>
          <w:rFonts w:ascii="Times New Roman" w:hAnsi="Times New Roman" w:cs="Times New Roman"/>
          <w:color w:val="1D1D1D"/>
          <w:sz w:val="24"/>
          <w:szCs w:val="24"/>
          <w:shd w:val="clear" w:color="auto" w:fill="FFFFFF"/>
        </w:rPr>
        <w:tab/>
        <w:t xml:space="preserve">26. </w:t>
      </w:r>
      <w:r w:rsidR="00DC5D9D">
        <w:rPr>
          <w:rFonts w:ascii="Times New Roman" w:hAnsi="Times New Roman" w:cs="Times New Roman"/>
          <w:color w:val="1D1D1D"/>
          <w:sz w:val="24"/>
          <w:szCs w:val="24"/>
          <w:shd w:val="clear" w:color="auto" w:fill="FFFFFF"/>
        </w:rPr>
        <w:t xml:space="preserve"> </w:t>
      </w:r>
    </w:p>
    <w:p w:rsidR="004A17CC" w:rsidRPr="004A17CC" w:rsidRDefault="004A17CC" w:rsidP="004A17CC">
      <w:pPr>
        <w:rPr>
          <w:rFonts w:ascii="Times New Roman" w:hAnsi="Times New Roman" w:cs="Times New Roman"/>
          <w:sz w:val="24"/>
          <w:szCs w:val="24"/>
        </w:rPr>
      </w:pPr>
    </w:p>
    <w:sectPr w:rsidR="004A17CC" w:rsidRPr="004A17CC" w:rsidSect="004A17C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19DB" w:rsidRDefault="006E19DB" w:rsidP="004A17CC">
      <w:pPr>
        <w:spacing w:after="0" w:line="240" w:lineRule="auto"/>
      </w:pPr>
      <w:r>
        <w:separator/>
      </w:r>
    </w:p>
  </w:endnote>
  <w:endnote w:type="continuationSeparator" w:id="0">
    <w:p w:rsidR="006E19DB" w:rsidRDefault="006E19DB" w:rsidP="004A1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19DB" w:rsidRDefault="006E19DB" w:rsidP="004A17CC">
      <w:pPr>
        <w:spacing w:after="0" w:line="240" w:lineRule="auto"/>
      </w:pPr>
      <w:r>
        <w:separator/>
      </w:r>
    </w:p>
  </w:footnote>
  <w:footnote w:type="continuationSeparator" w:id="0">
    <w:p w:rsidR="006E19DB" w:rsidRDefault="006E19DB" w:rsidP="004A17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7CC" w:rsidRPr="004A17CC" w:rsidRDefault="004A17CC" w:rsidP="004A17CC">
    <w:pPr>
      <w:pStyle w:val="Header"/>
      <w:spacing w:line="480" w:lineRule="auto"/>
      <w:rPr>
        <w:rFonts w:ascii="Times New Roman" w:hAnsi="Times New Roman" w:cs="Times New Roman"/>
        <w:sz w:val="24"/>
        <w:szCs w:val="24"/>
      </w:rPr>
    </w:pPr>
    <w:r w:rsidRPr="004A17CC">
      <w:rPr>
        <w:rFonts w:ascii="Times New Roman" w:hAnsi="Times New Roman" w:cs="Times New Roman"/>
        <w:sz w:val="24"/>
        <w:szCs w:val="24"/>
      </w:rPr>
      <w:t>NIKE FOOTBALL WORLD CUP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A17CC">
      <w:rPr>
        <w:rFonts w:ascii="Times New Roman" w:hAnsi="Times New Roman" w:cs="Times New Roman"/>
        <w:sz w:val="24"/>
        <w:szCs w:val="24"/>
      </w:rPr>
      <w:t xml:space="preserve"> </w:t>
    </w:r>
    <w:sdt>
      <w:sdtPr>
        <w:rPr>
          <w:rFonts w:ascii="Times New Roman" w:hAnsi="Times New Roman" w:cs="Times New Roman"/>
          <w:sz w:val="24"/>
          <w:szCs w:val="24"/>
        </w:rPr>
        <w:id w:val="1771204669"/>
        <w:docPartObj>
          <w:docPartGallery w:val="Page Numbers (Top of Page)"/>
          <w:docPartUnique/>
        </w:docPartObj>
      </w:sdtPr>
      <w:sdtEndPr>
        <w:rPr>
          <w:noProof/>
        </w:rPr>
      </w:sdtEndPr>
      <w:sdtContent>
        <w:r w:rsidRPr="004A17CC">
          <w:rPr>
            <w:rFonts w:ascii="Times New Roman" w:hAnsi="Times New Roman" w:cs="Times New Roman"/>
            <w:sz w:val="24"/>
            <w:szCs w:val="24"/>
          </w:rPr>
          <w:fldChar w:fldCharType="begin"/>
        </w:r>
        <w:r w:rsidRPr="004A17CC">
          <w:rPr>
            <w:rFonts w:ascii="Times New Roman" w:hAnsi="Times New Roman" w:cs="Times New Roman"/>
            <w:sz w:val="24"/>
            <w:szCs w:val="24"/>
          </w:rPr>
          <w:instrText xml:space="preserve"> PAGE   \* MERGEFORMAT </w:instrText>
        </w:r>
        <w:r w:rsidRPr="004A17CC">
          <w:rPr>
            <w:rFonts w:ascii="Times New Roman" w:hAnsi="Times New Roman" w:cs="Times New Roman"/>
            <w:sz w:val="24"/>
            <w:szCs w:val="24"/>
          </w:rPr>
          <w:fldChar w:fldCharType="separate"/>
        </w:r>
        <w:r w:rsidR="000700A6">
          <w:rPr>
            <w:rFonts w:ascii="Times New Roman" w:hAnsi="Times New Roman" w:cs="Times New Roman"/>
            <w:noProof/>
            <w:sz w:val="24"/>
            <w:szCs w:val="24"/>
          </w:rPr>
          <w:t>5</w:t>
        </w:r>
        <w:r w:rsidRPr="004A17CC">
          <w:rPr>
            <w:rFonts w:ascii="Times New Roman" w:hAnsi="Times New Roman" w:cs="Times New Roman"/>
            <w:noProof/>
            <w:sz w:val="24"/>
            <w:szCs w:val="24"/>
          </w:rPr>
          <w:fldChar w:fldCharType="end"/>
        </w:r>
      </w:sdtContent>
    </w:sdt>
  </w:p>
  <w:p w:rsidR="004A17CC" w:rsidRDefault="004A17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7CC" w:rsidRPr="004A17CC" w:rsidRDefault="004A17CC" w:rsidP="004A17CC">
    <w:pPr>
      <w:pStyle w:val="Header"/>
      <w:spacing w:line="480" w:lineRule="auto"/>
      <w:rPr>
        <w:rFonts w:ascii="Times New Roman" w:hAnsi="Times New Roman" w:cs="Times New Roman"/>
        <w:sz w:val="24"/>
        <w:szCs w:val="24"/>
      </w:rPr>
    </w:pPr>
    <w:r w:rsidRPr="004A17CC">
      <w:rPr>
        <w:rFonts w:ascii="Times New Roman" w:hAnsi="Times New Roman" w:cs="Times New Roman"/>
        <w:sz w:val="24"/>
        <w:szCs w:val="24"/>
      </w:rPr>
      <w:t>Running head: NIKE FOOTBALL CLUB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A17CC">
      <w:rPr>
        <w:rFonts w:ascii="Times New Roman" w:hAnsi="Times New Roman" w:cs="Times New Roman"/>
        <w:sz w:val="24"/>
        <w:szCs w:val="24"/>
      </w:rPr>
      <w:t xml:space="preserve"> </w:t>
    </w:r>
    <w:sdt>
      <w:sdtPr>
        <w:rPr>
          <w:rFonts w:ascii="Times New Roman" w:hAnsi="Times New Roman" w:cs="Times New Roman"/>
          <w:sz w:val="24"/>
          <w:szCs w:val="24"/>
        </w:rPr>
        <w:id w:val="-756446410"/>
        <w:docPartObj>
          <w:docPartGallery w:val="Page Numbers (Top of Page)"/>
          <w:docPartUnique/>
        </w:docPartObj>
      </w:sdtPr>
      <w:sdtEndPr>
        <w:rPr>
          <w:noProof/>
        </w:rPr>
      </w:sdtEndPr>
      <w:sdtContent>
        <w:r w:rsidRPr="004A17CC">
          <w:rPr>
            <w:rFonts w:ascii="Times New Roman" w:hAnsi="Times New Roman" w:cs="Times New Roman"/>
            <w:sz w:val="24"/>
            <w:szCs w:val="24"/>
          </w:rPr>
          <w:fldChar w:fldCharType="begin"/>
        </w:r>
        <w:r w:rsidRPr="004A17CC">
          <w:rPr>
            <w:rFonts w:ascii="Times New Roman" w:hAnsi="Times New Roman" w:cs="Times New Roman"/>
            <w:sz w:val="24"/>
            <w:szCs w:val="24"/>
          </w:rPr>
          <w:instrText xml:space="preserve"> PAGE   \* MERGEFORMAT </w:instrText>
        </w:r>
        <w:r w:rsidRPr="004A17CC">
          <w:rPr>
            <w:rFonts w:ascii="Times New Roman" w:hAnsi="Times New Roman" w:cs="Times New Roman"/>
            <w:sz w:val="24"/>
            <w:szCs w:val="24"/>
          </w:rPr>
          <w:fldChar w:fldCharType="separate"/>
        </w:r>
        <w:r w:rsidR="00DC5D9D">
          <w:rPr>
            <w:rFonts w:ascii="Times New Roman" w:hAnsi="Times New Roman" w:cs="Times New Roman"/>
            <w:noProof/>
            <w:sz w:val="24"/>
            <w:szCs w:val="24"/>
          </w:rPr>
          <w:t>1</w:t>
        </w:r>
        <w:r w:rsidRPr="004A17CC">
          <w:rPr>
            <w:rFonts w:ascii="Times New Roman" w:hAnsi="Times New Roman" w:cs="Times New Roman"/>
            <w:noProof/>
            <w:sz w:val="24"/>
            <w:szCs w:val="24"/>
          </w:rPr>
          <w:fldChar w:fldCharType="end"/>
        </w:r>
      </w:sdtContent>
    </w:sdt>
  </w:p>
  <w:p w:rsidR="004A17CC" w:rsidRDefault="004A17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7CC"/>
    <w:rsid w:val="0006007E"/>
    <w:rsid w:val="000700A6"/>
    <w:rsid w:val="001D2666"/>
    <w:rsid w:val="002845CD"/>
    <w:rsid w:val="004A17CC"/>
    <w:rsid w:val="005D3364"/>
    <w:rsid w:val="006E19DB"/>
    <w:rsid w:val="0074392C"/>
    <w:rsid w:val="00982137"/>
    <w:rsid w:val="00B7420D"/>
    <w:rsid w:val="00BD4F4E"/>
    <w:rsid w:val="00DC5D9D"/>
    <w:rsid w:val="00E05261"/>
    <w:rsid w:val="00E742AE"/>
    <w:rsid w:val="00F13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7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7CC"/>
  </w:style>
  <w:style w:type="paragraph" w:styleId="Footer">
    <w:name w:val="footer"/>
    <w:basedOn w:val="Normal"/>
    <w:link w:val="FooterChar"/>
    <w:uiPriority w:val="99"/>
    <w:unhideWhenUsed/>
    <w:rsid w:val="004A17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7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7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7CC"/>
  </w:style>
  <w:style w:type="paragraph" w:styleId="Footer">
    <w:name w:val="footer"/>
    <w:basedOn w:val="Normal"/>
    <w:link w:val="FooterChar"/>
    <w:uiPriority w:val="99"/>
    <w:unhideWhenUsed/>
    <w:rsid w:val="004A17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7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5</Pages>
  <Words>743</Words>
  <Characters>4238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2019-09-08T19:37:00Z</dcterms:created>
  <dcterms:modified xsi:type="dcterms:W3CDTF">2019-09-08T22:28:00Z</dcterms:modified>
</cp:coreProperties>
</file>